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50" w:rsidRPr="00E467F3" w:rsidRDefault="007E0450" w:rsidP="007E0450">
      <w:pPr>
        <w:pStyle w:val="Default"/>
        <w:spacing w:before="240" w:after="120"/>
        <w:jc w:val="center"/>
        <w:rPr>
          <w:sz w:val="22"/>
          <w:u w:val="single"/>
        </w:rPr>
      </w:pPr>
      <w:r w:rsidRPr="00E467F3">
        <w:rPr>
          <w:b/>
          <w:bCs/>
          <w:sz w:val="22"/>
          <w:u w:val="single"/>
        </w:rPr>
        <w:t>INFORMACJA ADMINISTRATORA O PRZETWARZANIU DANYCH OSOBOWYCH</w:t>
      </w:r>
    </w:p>
    <w:p w:rsidR="007E0450" w:rsidRPr="00E467F3" w:rsidRDefault="007E0450" w:rsidP="007E0450">
      <w:pPr>
        <w:pStyle w:val="Default"/>
        <w:spacing w:before="240" w:after="240"/>
        <w:jc w:val="both"/>
        <w:rPr>
          <w:sz w:val="20"/>
        </w:rPr>
      </w:pPr>
      <w:r w:rsidRPr="00E467F3">
        <w:rPr>
          <w:sz w:val="20"/>
        </w:rPr>
        <w:t>Zgodnie z art. 13, 14, 15 i 21 rozporządzenia Parlamentu Europejskiego i Rady (EU) 2016/679 z dnia 27 kwietnia 2016 r. w sprawie ochrony osób fizycznych w związku z prze</w:t>
      </w:r>
      <w:r>
        <w:rPr>
          <w:sz w:val="20"/>
        </w:rPr>
        <w:t>twarzaniem danych osobowych i w </w:t>
      </w:r>
      <w:r w:rsidRPr="00E467F3">
        <w:rPr>
          <w:sz w:val="20"/>
        </w:rPr>
        <w:t xml:space="preserve">sprawie swobodnego przepływu takich danych oraz uchylenia dyrektywy 95/46/WE (tzw. </w:t>
      </w:r>
      <w:proofErr w:type="spellStart"/>
      <w:r w:rsidRPr="00E467F3">
        <w:rPr>
          <w:sz w:val="20"/>
        </w:rPr>
        <w:t>RODO</w:t>
      </w:r>
      <w:proofErr w:type="spellEnd"/>
      <w:r w:rsidRPr="00E467F3">
        <w:rPr>
          <w:sz w:val="20"/>
        </w:rPr>
        <w:t xml:space="preserve">) informujemy, że: </w:t>
      </w:r>
    </w:p>
    <w:p w:rsidR="007E0450" w:rsidRPr="00E467F3" w:rsidRDefault="007E0450" w:rsidP="007E0450">
      <w:pPr>
        <w:pStyle w:val="Akapitzlist"/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 w:rsidRPr="00E467F3">
        <w:rPr>
          <w:rFonts w:ascii="Times New Roman" w:eastAsiaTheme="minorHAnsi" w:hAnsi="Times New Roman"/>
          <w:color w:val="000000"/>
          <w:sz w:val="20"/>
          <w:lang w:eastAsia="en-US"/>
        </w:rPr>
        <w:t>Administratorem Państwa danych osobowych jest Burmistrz Świecia, k</w:t>
      </w:r>
      <w:r>
        <w:rPr>
          <w:rFonts w:ascii="Times New Roman" w:eastAsiaTheme="minorHAnsi" w:hAnsi="Times New Roman"/>
          <w:color w:val="000000"/>
          <w:sz w:val="20"/>
          <w:lang w:eastAsia="en-US"/>
        </w:rPr>
        <w:t>tóry, który ma swoją siedzibę w </w:t>
      </w:r>
      <w:r w:rsidRPr="00E467F3">
        <w:rPr>
          <w:rFonts w:ascii="Times New Roman" w:eastAsiaTheme="minorHAnsi" w:hAnsi="Times New Roman"/>
          <w:color w:val="000000"/>
          <w:sz w:val="20"/>
          <w:lang w:eastAsia="en-US"/>
        </w:rPr>
        <w:t>Świeciu ul. Wojska Polskiego 124, tel.: 52 33 32 323, faks 52 33 32 311, e-mail: sekretariat@swiecie.eu.</w:t>
      </w:r>
    </w:p>
    <w:p w:rsidR="007E0450" w:rsidRPr="00E467F3" w:rsidRDefault="007E0450" w:rsidP="007E0450">
      <w:pPr>
        <w:pStyle w:val="Akapitzlist"/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4" w:after="19" w:line="240" w:lineRule="auto"/>
        <w:jc w:val="both"/>
        <w:rPr>
          <w:rFonts w:ascii="Times New Roman" w:hAnsi="Times New Roman"/>
          <w:sz w:val="18"/>
        </w:rPr>
      </w:pPr>
      <w:r w:rsidRPr="00E467F3">
        <w:rPr>
          <w:rFonts w:ascii="Times New Roman" w:eastAsiaTheme="minorHAnsi" w:hAnsi="Times New Roman"/>
          <w:color w:val="000000"/>
          <w:sz w:val="20"/>
          <w:lang w:eastAsia="en-US"/>
        </w:rPr>
        <w:t>Do kontaktów w sprawie ochrony Państwa danych osobowych został także powołany inspektor ochrony danych, z którym można się kontaktować dzwoniąc pod nr tel.: 607 753 475.</w:t>
      </w:r>
    </w:p>
    <w:p w:rsidR="007E0450" w:rsidRPr="007D12B7" w:rsidRDefault="007E0450" w:rsidP="007E0450">
      <w:pPr>
        <w:pStyle w:val="Akapitzlist"/>
        <w:widowControl w:val="0"/>
        <w:numPr>
          <w:ilvl w:val="0"/>
          <w:numId w:val="1"/>
        </w:numPr>
        <w:tabs>
          <w:tab w:val="left" w:pos="683"/>
        </w:tabs>
        <w:autoSpaceDE w:val="0"/>
        <w:autoSpaceDN w:val="0"/>
        <w:spacing w:before="4" w:after="19" w:line="240" w:lineRule="auto"/>
        <w:jc w:val="both"/>
        <w:rPr>
          <w:rFonts w:ascii="Times New Roman" w:hAnsi="Times New Roman"/>
          <w:sz w:val="20"/>
        </w:rPr>
      </w:pPr>
      <w:r w:rsidRPr="007D12B7">
        <w:rPr>
          <w:rFonts w:ascii="Times New Roman" w:hAnsi="Times New Roman"/>
          <w:sz w:val="20"/>
        </w:rPr>
        <w:t>Państwa dane osobowe będą przetwarzane przez Urząd Miejski w Świeciu w celu zawarcia umowy najmu lokalu mieszkalnego</w:t>
      </w:r>
      <w:r>
        <w:rPr>
          <w:rFonts w:ascii="Times New Roman" w:hAnsi="Times New Roman"/>
          <w:sz w:val="20"/>
        </w:rPr>
        <w:t xml:space="preserve"> </w:t>
      </w:r>
      <w:r w:rsidRPr="007D12B7">
        <w:rPr>
          <w:rFonts w:ascii="Times New Roman" w:hAnsi="Times New Roman"/>
          <w:sz w:val="20"/>
        </w:rPr>
        <w:t>w oparciu o przepisy ustawy z dnia o pomocy państwa w ponoszeniu wydatków mieszkaniowych w pierwszych latach najmu mieszkani</w:t>
      </w:r>
      <w:r>
        <w:rPr>
          <w:rFonts w:ascii="Times New Roman" w:hAnsi="Times New Roman"/>
          <w:sz w:val="20"/>
        </w:rPr>
        <w:t>a i </w:t>
      </w:r>
      <w:r w:rsidRPr="007D12B7">
        <w:rPr>
          <w:rFonts w:ascii="Times New Roman" w:hAnsi="Times New Roman"/>
          <w:sz w:val="20"/>
        </w:rPr>
        <w:t>innych aktów obowiązującego prawa.</w:t>
      </w:r>
    </w:p>
    <w:p w:rsidR="007E0450" w:rsidRPr="00E467F3" w:rsidRDefault="007E0450" w:rsidP="007E045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 w:rsidRPr="00E467F3">
        <w:rPr>
          <w:rFonts w:ascii="Times New Roman" w:eastAsiaTheme="minorHAnsi" w:hAnsi="Times New Roman"/>
          <w:color w:val="000000"/>
          <w:sz w:val="20"/>
          <w:lang w:eastAsia="en-US"/>
        </w:rPr>
        <w:t>W związku z przetwarzaniem danych, Pani/Pana dane osobowe mogą być udostępniane innym odbiorcom, którymi mogą być:</w:t>
      </w:r>
    </w:p>
    <w:p w:rsidR="007E0450" w:rsidRPr="00E467F3" w:rsidRDefault="007E0450" w:rsidP="007E0450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/>
          <w:sz w:val="20"/>
        </w:rPr>
      </w:pPr>
      <w:r w:rsidRPr="00E467F3">
        <w:rPr>
          <w:rFonts w:ascii="Times New Roman" w:eastAsiaTheme="minorHAnsi" w:hAnsi="Times New Roman"/>
          <w:color w:val="000000"/>
          <w:sz w:val="20"/>
          <w:lang w:eastAsia="en-US"/>
        </w:rPr>
        <w:t>podmioty upoważnione do odbioru tych danych na podstawie odpowiednich przepisów prawa;</w:t>
      </w:r>
    </w:p>
    <w:p w:rsidR="007E0450" w:rsidRPr="00E467F3" w:rsidRDefault="007E0450" w:rsidP="007E0450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/>
        <w:jc w:val="both"/>
        <w:rPr>
          <w:rFonts w:ascii="Times New Roman" w:hAnsi="Times New Roman"/>
          <w:sz w:val="20"/>
        </w:rPr>
      </w:pPr>
      <w:r w:rsidRPr="00E467F3">
        <w:rPr>
          <w:rFonts w:ascii="Times New Roman" w:eastAsiaTheme="minorHAnsi" w:hAnsi="Times New Roman"/>
          <w:color w:val="000000"/>
          <w:sz w:val="20"/>
          <w:lang w:eastAsia="en-US"/>
        </w:rPr>
        <w:t>podmioty, które przetwarzają Pani/Pana dane osobowe w imieniu Administratora, na podstawie zawartej umowy powierzenia przetwarzania danych osobowych (tzw. podmioty przetwarzające).</w:t>
      </w:r>
    </w:p>
    <w:p w:rsidR="007E0450" w:rsidRPr="00E467F3" w:rsidRDefault="007E0450" w:rsidP="007E045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 w:rsidRPr="00E467F3">
        <w:rPr>
          <w:rFonts w:ascii="Times New Roman" w:eastAsiaTheme="minorHAnsi" w:hAnsi="Times New Roman"/>
          <w:color w:val="000000"/>
          <w:sz w:val="20"/>
          <w:lang w:eastAsia="en-US"/>
        </w:rPr>
        <w:t>W związku z przetwarzaniem danych osobowych przysługuje Państwu prawo:</w:t>
      </w:r>
    </w:p>
    <w:p w:rsidR="007E0450" w:rsidRPr="00E467F3" w:rsidRDefault="007E0450" w:rsidP="007E04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 w:rsidRPr="00E467F3">
        <w:rPr>
          <w:rFonts w:ascii="Times New Roman" w:eastAsiaTheme="minorHAnsi" w:hAnsi="Times New Roman"/>
          <w:color w:val="000000"/>
          <w:sz w:val="20"/>
          <w:lang w:eastAsia="en-US"/>
        </w:rPr>
        <w:t>dostępu do swoich danych osobowych, ich sprostowania, ogranicze</w:t>
      </w:r>
      <w:r>
        <w:rPr>
          <w:rFonts w:ascii="Times New Roman" w:eastAsiaTheme="minorHAnsi" w:hAnsi="Times New Roman"/>
          <w:color w:val="000000"/>
          <w:sz w:val="20"/>
          <w:lang w:eastAsia="en-US"/>
        </w:rPr>
        <w:t>nia przetwarzania oraz prawo do </w:t>
      </w:r>
      <w:r w:rsidRPr="00E467F3">
        <w:rPr>
          <w:rFonts w:ascii="Times New Roman" w:eastAsiaTheme="minorHAnsi" w:hAnsi="Times New Roman"/>
          <w:color w:val="000000"/>
          <w:sz w:val="20"/>
          <w:lang w:eastAsia="en-US"/>
        </w:rPr>
        <w:t>wniesienia sprzeciwu wobec przetwarzana,</w:t>
      </w:r>
    </w:p>
    <w:p w:rsidR="007E0450" w:rsidRPr="00E467F3" w:rsidRDefault="007E0450" w:rsidP="007E045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 w:rsidRPr="00E467F3">
        <w:rPr>
          <w:rFonts w:ascii="Times New Roman" w:eastAsiaTheme="minorHAnsi" w:hAnsi="Times New Roman"/>
          <w:color w:val="000000"/>
          <w:sz w:val="20"/>
          <w:lang w:eastAsia="en-US"/>
        </w:rPr>
        <w:t>wniesienia skargi do organu nadzorczego jakim jest Prezes Urzędu Ochrony Danych Osobowych.</w:t>
      </w:r>
    </w:p>
    <w:p w:rsidR="007E0450" w:rsidRPr="00E467F3" w:rsidRDefault="007E0450" w:rsidP="007E045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 w:rsidRPr="00E467F3">
        <w:rPr>
          <w:rFonts w:ascii="Times New Roman" w:eastAsiaTheme="minorHAnsi" w:hAnsi="Times New Roman"/>
          <w:color w:val="000000"/>
          <w:sz w:val="20"/>
          <w:lang w:eastAsia="en-US"/>
        </w:rPr>
        <w:t>Podanie danych osobowych jest wymogiem ustawowym. Ich niepodanie uniemożliwi rozpoczęcie lub prowadzenie sprawy przez Urząd Miejski w Świeciu.</w:t>
      </w:r>
    </w:p>
    <w:p w:rsidR="007E0450" w:rsidRPr="00E467F3" w:rsidRDefault="007E0450" w:rsidP="007E0450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lang w:eastAsia="en-US"/>
        </w:rPr>
      </w:pPr>
      <w:r w:rsidRPr="00E467F3">
        <w:rPr>
          <w:rFonts w:ascii="Times New Roman" w:eastAsiaTheme="minorHAnsi" w:hAnsi="Times New Roman"/>
          <w:color w:val="000000"/>
          <w:sz w:val="20"/>
          <w:lang w:eastAsia="en-US"/>
        </w:rPr>
        <w:t>Państwa dane osobowe będą przechowywane przez okres ustalony rozporządzeniem w sprawie instrukcji kancelaryjnej, jednolitych rzeczowych wykazów akt oraz ins</w:t>
      </w:r>
      <w:r>
        <w:rPr>
          <w:rFonts w:ascii="Times New Roman" w:eastAsiaTheme="minorHAnsi" w:hAnsi="Times New Roman"/>
          <w:color w:val="000000"/>
          <w:sz w:val="20"/>
          <w:lang w:eastAsia="en-US"/>
        </w:rPr>
        <w:t>trukcji w sprawie organizacji i </w:t>
      </w:r>
      <w:r w:rsidRPr="00E467F3">
        <w:rPr>
          <w:rFonts w:ascii="Times New Roman" w:eastAsiaTheme="minorHAnsi" w:hAnsi="Times New Roman"/>
          <w:color w:val="000000"/>
          <w:sz w:val="20"/>
          <w:lang w:eastAsia="en-US"/>
        </w:rPr>
        <w:t>zakresu działania archiwów zakładowych.</w:t>
      </w:r>
    </w:p>
    <w:p w:rsidR="007E0450" w:rsidRPr="00E467F3" w:rsidRDefault="007E0450" w:rsidP="007E0450">
      <w:pPr>
        <w:widowControl w:val="0"/>
        <w:autoSpaceDE w:val="0"/>
        <w:autoSpaceDN w:val="0"/>
        <w:rPr>
          <w:rFonts w:ascii="Times New Roman" w:hAnsi="Times New Roman" w:cs="Times New Roman"/>
          <w:color w:val="000000"/>
          <w:sz w:val="20"/>
        </w:rPr>
      </w:pPr>
    </w:p>
    <w:p w:rsidR="007E0450" w:rsidRPr="003128AC" w:rsidRDefault="007E0450" w:rsidP="007E0450">
      <w:pPr>
        <w:widowControl w:val="0"/>
        <w:autoSpaceDE w:val="0"/>
        <w:autoSpaceDN w:val="0"/>
        <w:rPr>
          <w:sz w:val="24"/>
        </w:rPr>
      </w:pPr>
    </w:p>
    <w:p w:rsidR="007E0450" w:rsidRPr="007607B3" w:rsidRDefault="007E0450" w:rsidP="007E04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125" w:rsidRDefault="00AC6125">
      <w:bookmarkStart w:id="0" w:name="_GoBack"/>
      <w:bookmarkEnd w:id="0"/>
    </w:p>
    <w:sectPr w:rsidR="00AC6125" w:rsidSect="00831B86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4D56"/>
    <w:multiLevelType w:val="hybridMultilevel"/>
    <w:tmpl w:val="37A2CE30"/>
    <w:lvl w:ilvl="0" w:tplc="0400D50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C744B27"/>
    <w:multiLevelType w:val="hybridMultilevel"/>
    <w:tmpl w:val="391A1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52209"/>
    <w:multiLevelType w:val="hybridMultilevel"/>
    <w:tmpl w:val="C43CED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50"/>
    <w:rsid w:val="007E0450"/>
    <w:rsid w:val="00A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45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4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7E045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450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45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7E045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Lepper</dc:creator>
  <cp:lastModifiedBy>Anita Lepper</cp:lastModifiedBy>
  <cp:revision>1</cp:revision>
  <dcterms:created xsi:type="dcterms:W3CDTF">2020-07-27T11:41:00Z</dcterms:created>
  <dcterms:modified xsi:type="dcterms:W3CDTF">2020-07-27T11:42:00Z</dcterms:modified>
</cp:coreProperties>
</file>